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F2" w:rsidRPr="002A4118" w:rsidRDefault="00D132F2" w:rsidP="00D132F2">
      <w:pPr>
        <w:jc w:val="center"/>
        <w:rPr>
          <w:b/>
          <w:bCs/>
          <w:sz w:val="22"/>
          <w:szCs w:val="22"/>
        </w:rPr>
      </w:pPr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7620</wp:posOffset>
            </wp:positionV>
            <wp:extent cx="1395095" cy="949960"/>
            <wp:effectExtent l="19050" t="0" r="0" b="0"/>
            <wp:wrapTight wrapText="bothSides">
              <wp:wrapPolygon edited="0">
                <wp:start x="-295" y="0"/>
                <wp:lineTo x="-295" y="21225"/>
                <wp:lineTo x="21531" y="21225"/>
                <wp:lineTo x="21531" y="0"/>
                <wp:lineTo x="-295" y="0"/>
              </wp:wrapPolygon>
            </wp:wrapTight>
            <wp:docPr id="16" name="Рисунок 5" descr="W7QRSx-ph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QRSx-ph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533525" cy="752475"/>
            <wp:effectExtent l="19050" t="0" r="9525" b="0"/>
            <wp:wrapSquare wrapText="bothSides"/>
            <wp:docPr id="17" name="Рисунок 0" descr="КТУИС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ТУИС логоти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i/>
          <w:noProof/>
          <w:sz w:val="20"/>
          <w:szCs w:val="20"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483995" cy="624205"/>
            <wp:effectExtent l="19050" t="0" r="1905" b="0"/>
            <wp:wrapSquare wrapText="bothSides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b/>
          <w:bCs/>
          <w:sz w:val="20"/>
          <w:szCs w:val="20"/>
        </w:rPr>
        <w:t>ЧУ</w:t>
      </w:r>
      <w:proofErr w:type="gramEnd"/>
      <w:r>
        <w:rPr>
          <w:b/>
          <w:bCs/>
          <w:sz w:val="20"/>
          <w:szCs w:val="20"/>
        </w:rPr>
        <w:t xml:space="preserve"> </w:t>
      </w:r>
      <w:r w:rsidRPr="0054205E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О</w:t>
      </w:r>
      <w:r w:rsidRPr="0054205E">
        <w:rPr>
          <w:b/>
          <w:bCs/>
          <w:sz w:val="20"/>
          <w:szCs w:val="20"/>
        </w:rPr>
        <w:t xml:space="preserve">О «КРАСНОДАРСКИЙ ТЕХНИКУМ УПРАВЛЕНИЯ, </w:t>
      </w:r>
      <w:r>
        <w:rPr>
          <w:b/>
          <w:bCs/>
          <w:sz w:val="20"/>
          <w:szCs w:val="20"/>
        </w:rPr>
        <w:t xml:space="preserve">                                      </w:t>
      </w:r>
      <w:r w:rsidRPr="0054205E">
        <w:rPr>
          <w:b/>
          <w:bCs/>
          <w:sz w:val="20"/>
          <w:szCs w:val="20"/>
        </w:rPr>
        <w:t>ИНФОРМАТИЗАЦИИ И СЕРВИСА»</w:t>
      </w:r>
      <w:r>
        <w:rPr>
          <w:b/>
          <w:bCs/>
          <w:sz w:val="20"/>
          <w:szCs w:val="20"/>
        </w:rPr>
        <w:t xml:space="preserve"> - КТУИС</w:t>
      </w: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Лицензия</w:t>
      </w:r>
      <w:r w:rsidRPr="007E33C9">
        <w:rPr>
          <w:b/>
          <w:bCs/>
          <w:i/>
          <w:sz w:val="16"/>
          <w:szCs w:val="20"/>
        </w:rPr>
        <w:t xml:space="preserve"> </w:t>
      </w:r>
      <w:r w:rsidRPr="007E33C9">
        <w:rPr>
          <w:b/>
          <w:i/>
          <w:sz w:val="20"/>
        </w:rPr>
        <w:t>от 08.0</w:t>
      </w:r>
      <w:r>
        <w:rPr>
          <w:b/>
          <w:i/>
          <w:sz w:val="20"/>
        </w:rPr>
        <w:t xml:space="preserve">9.2021г. </w:t>
      </w:r>
      <w:r w:rsidRPr="007E33C9">
        <w:rPr>
          <w:b/>
          <w:i/>
          <w:sz w:val="20"/>
        </w:rPr>
        <w:t xml:space="preserve"> регистрационный номер № 10105</w:t>
      </w:r>
    </w:p>
    <w:p w:rsidR="00D132F2" w:rsidRDefault="00D132F2" w:rsidP="00D132F2">
      <w:pPr>
        <w:jc w:val="center"/>
        <w:rPr>
          <w:b/>
          <w:bCs/>
          <w:i/>
          <w:sz w:val="20"/>
          <w:szCs w:val="20"/>
        </w:rPr>
      </w:pPr>
      <w:r w:rsidRPr="00AB39EC">
        <w:rPr>
          <w:b/>
          <w:bCs/>
          <w:i/>
          <w:sz w:val="20"/>
          <w:szCs w:val="20"/>
        </w:rPr>
        <w:t>Свидетельство о государствен</w:t>
      </w:r>
      <w:r>
        <w:rPr>
          <w:b/>
          <w:bCs/>
          <w:i/>
          <w:sz w:val="20"/>
          <w:szCs w:val="20"/>
        </w:rPr>
        <w:t>ной аккредитации</w:t>
      </w:r>
    </w:p>
    <w:p w:rsidR="00D132F2" w:rsidRPr="00AB39EC" w:rsidRDefault="00D132F2" w:rsidP="00D132F2">
      <w:pPr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серия 23А01 №0001560  </w:t>
      </w:r>
      <w:proofErr w:type="spellStart"/>
      <w:r>
        <w:rPr>
          <w:b/>
          <w:bCs/>
          <w:i/>
          <w:sz w:val="20"/>
          <w:szCs w:val="20"/>
        </w:rPr>
        <w:t>рег</w:t>
      </w:r>
      <w:proofErr w:type="spellEnd"/>
      <w:r>
        <w:rPr>
          <w:b/>
          <w:bCs/>
          <w:i/>
          <w:sz w:val="20"/>
          <w:szCs w:val="20"/>
        </w:rPr>
        <w:t>. №03777  от 26</w:t>
      </w:r>
      <w:r w:rsidRPr="00AB39EC">
        <w:rPr>
          <w:b/>
          <w:bCs/>
          <w:i/>
          <w:sz w:val="20"/>
          <w:szCs w:val="20"/>
        </w:rPr>
        <w:t>.0</w:t>
      </w:r>
      <w:r>
        <w:rPr>
          <w:b/>
          <w:bCs/>
          <w:i/>
          <w:sz w:val="20"/>
          <w:szCs w:val="20"/>
        </w:rPr>
        <w:t>1.2018</w:t>
      </w:r>
      <w:r w:rsidRPr="00AB39EC">
        <w:rPr>
          <w:b/>
          <w:bCs/>
          <w:i/>
          <w:sz w:val="20"/>
          <w:szCs w:val="20"/>
        </w:rPr>
        <w:t>г.</w:t>
      </w:r>
    </w:p>
    <w:p w:rsidR="00D132F2" w:rsidRDefault="00D132F2" w:rsidP="00D132F2">
      <w:pPr>
        <w:jc w:val="both"/>
        <w:rPr>
          <w:b/>
          <w:bCs/>
          <w:u w:val="single"/>
        </w:rPr>
      </w:pPr>
    </w:p>
    <w:p w:rsidR="00D132F2" w:rsidRPr="004249DF" w:rsidRDefault="00D132F2" w:rsidP="00D132F2">
      <w:pPr>
        <w:jc w:val="center"/>
        <w:rPr>
          <w:b/>
          <w:bCs/>
          <w:sz w:val="22"/>
          <w:u w:val="single"/>
        </w:rPr>
      </w:pPr>
      <w:r w:rsidRPr="004249DF">
        <w:rPr>
          <w:b/>
          <w:bCs/>
          <w:sz w:val="22"/>
          <w:u w:val="single"/>
        </w:rPr>
        <w:t>Проводит набор студентов для подготовки  по следующим специальностям:</w:t>
      </w:r>
    </w:p>
    <w:p w:rsidR="00D132F2" w:rsidRPr="00B15DDC" w:rsidRDefault="00D132F2" w:rsidP="00D132F2">
      <w:pPr>
        <w:rPr>
          <w:b/>
          <w:bCs/>
          <w:sz w:val="8"/>
          <w:szCs w:val="8"/>
          <w:u w:val="single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3544"/>
        <w:gridCol w:w="1134"/>
        <w:gridCol w:w="1026"/>
      </w:tblGrid>
      <w:tr w:rsidR="00D132F2" w:rsidRPr="00B15DDC" w:rsidTr="000A1247">
        <w:trPr>
          <w:trHeight w:val="297"/>
        </w:trPr>
        <w:tc>
          <w:tcPr>
            <w:tcW w:w="5353" w:type="dxa"/>
            <w:vMerge w:val="restart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</w:p>
          <w:p w:rsidR="00D132F2" w:rsidRPr="00516D3D" w:rsidRDefault="00D132F2" w:rsidP="000A1247">
            <w:pPr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5704" w:type="dxa"/>
            <w:gridSpan w:val="3"/>
          </w:tcPr>
          <w:p w:rsidR="00D132F2" w:rsidRPr="00516D3D" w:rsidRDefault="00D132F2" w:rsidP="000A124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БАЗОВАЯ ПОДГОТОВКА</w:t>
            </w:r>
          </w:p>
        </w:tc>
      </w:tr>
      <w:tr w:rsidR="00D132F2" w:rsidRPr="00B15DDC" w:rsidTr="000A1247">
        <w:trPr>
          <w:trHeight w:val="238"/>
        </w:trPr>
        <w:tc>
          <w:tcPr>
            <w:tcW w:w="5353" w:type="dxa"/>
            <w:vMerge/>
          </w:tcPr>
          <w:p w:rsidR="00D132F2" w:rsidRPr="00516D3D" w:rsidRDefault="00D132F2" w:rsidP="000A12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2F2" w:rsidRPr="00516D3D" w:rsidRDefault="00D132F2" w:rsidP="000A1247">
            <w:pPr>
              <w:jc w:val="center"/>
              <w:rPr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 xml:space="preserve">9 </w:t>
            </w:r>
            <w:proofErr w:type="spellStart"/>
            <w:r w:rsidRPr="00516D3D">
              <w:rPr>
                <w:b/>
                <w:sz w:val="20"/>
                <w:szCs w:val="20"/>
              </w:rPr>
              <w:t>кл</w:t>
            </w:r>
            <w:proofErr w:type="spellEnd"/>
            <w:r w:rsidRPr="00516D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6" w:type="dxa"/>
          </w:tcPr>
          <w:p w:rsidR="00D132F2" w:rsidRPr="00516D3D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516D3D">
              <w:rPr>
                <w:b/>
                <w:sz w:val="20"/>
                <w:szCs w:val="20"/>
              </w:rPr>
              <w:t xml:space="preserve">11 </w:t>
            </w:r>
            <w:proofErr w:type="spellStart"/>
            <w:r w:rsidRPr="00516D3D">
              <w:rPr>
                <w:b/>
                <w:sz w:val="20"/>
                <w:szCs w:val="20"/>
              </w:rPr>
              <w:t>кл</w:t>
            </w:r>
            <w:proofErr w:type="spellEnd"/>
            <w:r w:rsidRPr="00516D3D">
              <w:rPr>
                <w:b/>
                <w:sz w:val="20"/>
                <w:szCs w:val="20"/>
              </w:rPr>
              <w:t>.</w:t>
            </w:r>
          </w:p>
        </w:tc>
      </w:tr>
      <w:tr w:rsidR="00D132F2" w:rsidRPr="00B15DDC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 xml:space="preserve">Банковское дело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банковского дела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01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Финансы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Финансист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01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167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Туризм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туризму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167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>Гостиничное дело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гостеприимству</w:t>
            </w:r>
          </w:p>
        </w:tc>
        <w:tc>
          <w:tcPr>
            <w:tcW w:w="1134" w:type="dxa"/>
          </w:tcPr>
          <w:p w:rsidR="00D132F2" w:rsidRPr="004249DF" w:rsidRDefault="00F81444" w:rsidP="000A12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132F2" w:rsidRPr="004249DF">
              <w:rPr>
                <w:b/>
                <w:sz w:val="20"/>
                <w:szCs w:val="20"/>
              </w:rPr>
              <w:t>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42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  <w:tr w:rsidR="00D132F2" w:rsidRPr="00B15DDC" w:rsidTr="000A1247">
        <w:trPr>
          <w:trHeight w:val="242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 xml:space="preserve">Разработчик </w:t>
            </w:r>
            <w:proofErr w:type="spellStart"/>
            <w:r w:rsidRPr="004249DF">
              <w:rPr>
                <w:b/>
                <w:sz w:val="20"/>
                <w:szCs w:val="20"/>
              </w:rPr>
              <w:t>веб</w:t>
            </w:r>
            <w:proofErr w:type="spellEnd"/>
            <w:r w:rsidRPr="004249D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249DF">
              <w:rPr>
                <w:b/>
                <w:sz w:val="20"/>
                <w:szCs w:val="20"/>
              </w:rPr>
              <w:t>мультимедийных</w:t>
            </w:r>
            <w:proofErr w:type="spellEnd"/>
            <w:r w:rsidRPr="004249DF">
              <w:rPr>
                <w:b/>
                <w:sz w:val="20"/>
                <w:szCs w:val="20"/>
              </w:rPr>
              <w:t xml:space="preserve"> приложений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2г.10м.</w:t>
            </w:r>
          </w:p>
        </w:tc>
      </w:tr>
      <w:tr w:rsidR="00D132F2" w:rsidRPr="00B15DDC" w:rsidTr="000A1247">
        <w:trPr>
          <w:trHeight w:val="293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Дизайн (по отраслям)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Дизайнер</w:t>
            </w:r>
          </w:p>
        </w:tc>
        <w:tc>
          <w:tcPr>
            <w:tcW w:w="1134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3г.10м.</w:t>
            </w:r>
          </w:p>
        </w:tc>
        <w:tc>
          <w:tcPr>
            <w:tcW w:w="1026" w:type="dxa"/>
            <w:vAlign w:val="center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-</w:t>
            </w:r>
          </w:p>
        </w:tc>
      </w:tr>
    </w:tbl>
    <w:p w:rsidR="00D132F2" w:rsidRPr="00516D3D" w:rsidRDefault="00B822D9" w:rsidP="00D132F2">
      <w:pPr>
        <w:jc w:val="both"/>
        <w:rPr>
          <w:sz w:val="14"/>
          <w:szCs w:val="16"/>
          <w:u w:val="single"/>
        </w:rPr>
      </w:pPr>
      <w:r>
        <w:rPr>
          <w:noProof/>
          <w:sz w:val="14"/>
          <w:szCs w:val="16"/>
          <w:u w:val="singl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-362260</wp:posOffset>
            </wp:positionH>
            <wp:positionV relativeFrom="paragraph">
              <wp:posOffset>-3649</wp:posOffset>
            </wp:positionV>
            <wp:extent cx="7574340" cy="7176977"/>
            <wp:effectExtent l="19050" t="0" r="7560" b="0"/>
            <wp:wrapNone/>
            <wp:docPr id="35" name="Рисунок 34" descr="1616573704_55-p-fon-dlya-prezentatsii-delovoi-stil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6573704_55-p-fon-dlya-prezentatsii-delovoi-stil-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74339" cy="717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2F2" w:rsidRDefault="00D132F2" w:rsidP="00D132F2">
      <w:pPr>
        <w:pStyle w:val="Default"/>
        <w:jc w:val="center"/>
        <w:rPr>
          <w:b/>
          <w:bCs/>
          <w:color w:val="auto"/>
          <w:sz w:val="22"/>
          <w:szCs w:val="20"/>
          <w:u w:val="single"/>
        </w:rPr>
      </w:pPr>
      <w:r w:rsidRPr="004249DF">
        <w:rPr>
          <w:b/>
          <w:bCs/>
          <w:color w:val="auto"/>
          <w:sz w:val="22"/>
          <w:szCs w:val="20"/>
          <w:u w:val="single"/>
        </w:rPr>
        <w:t>Вед</w:t>
      </w:r>
      <w:r>
        <w:rPr>
          <w:b/>
          <w:bCs/>
          <w:color w:val="auto"/>
          <w:sz w:val="22"/>
          <w:szCs w:val="20"/>
          <w:u w:val="single"/>
        </w:rPr>
        <w:t>ё</w:t>
      </w:r>
      <w:r w:rsidRPr="004249DF">
        <w:rPr>
          <w:b/>
          <w:bCs/>
          <w:color w:val="auto"/>
          <w:sz w:val="22"/>
          <w:szCs w:val="20"/>
          <w:u w:val="single"/>
        </w:rPr>
        <w:t>тся при</w:t>
      </w:r>
      <w:r>
        <w:rPr>
          <w:b/>
          <w:bCs/>
          <w:color w:val="auto"/>
          <w:sz w:val="22"/>
          <w:szCs w:val="20"/>
          <w:u w:val="single"/>
        </w:rPr>
        <w:t>ё</w:t>
      </w:r>
      <w:r w:rsidRPr="004249DF">
        <w:rPr>
          <w:b/>
          <w:bCs/>
          <w:color w:val="auto"/>
          <w:sz w:val="22"/>
          <w:szCs w:val="20"/>
          <w:u w:val="single"/>
        </w:rPr>
        <w:t>м на бюджетной основе:</w:t>
      </w:r>
    </w:p>
    <w:p w:rsidR="00D132F2" w:rsidRPr="00F15D25" w:rsidRDefault="00D132F2" w:rsidP="00D132F2">
      <w:pPr>
        <w:pStyle w:val="Default"/>
        <w:jc w:val="center"/>
        <w:rPr>
          <w:b/>
          <w:bCs/>
          <w:color w:val="auto"/>
          <w:sz w:val="8"/>
          <w:szCs w:val="20"/>
          <w:u w:val="single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3544"/>
        <w:gridCol w:w="1134"/>
        <w:gridCol w:w="1026"/>
      </w:tblGrid>
      <w:tr w:rsidR="00D132F2" w:rsidRPr="00516D3D" w:rsidTr="000A1247">
        <w:trPr>
          <w:trHeight w:val="297"/>
        </w:trPr>
        <w:tc>
          <w:tcPr>
            <w:tcW w:w="5353" w:type="dxa"/>
            <w:vMerge w:val="restart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</w:p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5704" w:type="dxa"/>
            <w:gridSpan w:val="3"/>
          </w:tcPr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БАЗОВАЯ ПОДГОТОВКА</w:t>
            </w:r>
          </w:p>
        </w:tc>
      </w:tr>
      <w:tr w:rsidR="00D132F2" w:rsidRPr="00516D3D" w:rsidTr="000A1247">
        <w:trPr>
          <w:trHeight w:val="238"/>
        </w:trPr>
        <w:tc>
          <w:tcPr>
            <w:tcW w:w="5353" w:type="dxa"/>
            <w:vMerge/>
          </w:tcPr>
          <w:p w:rsidR="00D132F2" w:rsidRPr="004249DF" w:rsidRDefault="00D132F2" w:rsidP="000A12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D132F2" w:rsidRPr="004249DF" w:rsidRDefault="00D132F2" w:rsidP="000A1247">
            <w:pPr>
              <w:jc w:val="center"/>
              <w:rPr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 xml:space="preserve">9 </w:t>
            </w:r>
            <w:proofErr w:type="spellStart"/>
            <w:r w:rsidRPr="004249DF">
              <w:rPr>
                <w:b/>
                <w:sz w:val="20"/>
                <w:szCs w:val="20"/>
              </w:rPr>
              <w:t>кл</w:t>
            </w:r>
            <w:proofErr w:type="spellEnd"/>
            <w:r w:rsidRPr="004249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Количество мест</w:t>
            </w:r>
          </w:p>
        </w:tc>
      </w:tr>
      <w:tr w:rsidR="00D132F2" w:rsidRPr="00075867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b/>
                <w:bCs/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Туризм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туризму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4249DF">
              <w:rPr>
                <w:b/>
                <w:sz w:val="20"/>
                <w:szCs w:val="20"/>
              </w:rPr>
              <w:t>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  <w:tr w:rsidR="00D132F2" w:rsidRPr="00075867" w:rsidTr="000A1247">
        <w:trPr>
          <w:trHeight w:val="16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  <w:tr w:rsidR="00D132F2" w:rsidRPr="00075867" w:rsidTr="000A1247">
        <w:trPr>
          <w:trHeight w:val="70"/>
        </w:trPr>
        <w:tc>
          <w:tcPr>
            <w:tcW w:w="5353" w:type="dxa"/>
          </w:tcPr>
          <w:p w:rsidR="00D132F2" w:rsidRPr="004249DF" w:rsidRDefault="00D132F2" w:rsidP="000A1247">
            <w:pPr>
              <w:rPr>
                <w:sz w:val="20"/>
                <w:szCs w:val="20"/>
              </w:rPr>
            </w:pPr>
            <w:r w:rsidRPr="004249DF">
              <w:rPr>
                <w:b/>
                <w:bCs/>
                <w:sz w:val="20"/>
                <w:szCs w:val="20"/>
              </w:rPr>
              <w:t xml:space="preserve">Информационные системы и программирование       </w:t>
            </w:r>
          </w:p>
        </w:tc>
        <w:tc>
          <w:tcPr>
            <w:tcW w:w="3544" w:type="dxa"/>
          </w:tcPr>
          <w:p w:rsidR="00D132F2" w:rsidRPr="004249DF" w:rsidRDefault="00D132F2" w:rsidP="000A1247">
            <w:pPr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 xml:space="preserve">Разработчик </w:t>
            </w:r>
            <w:proofErr w:type="spellStart"/>
            <w:r w:rsidRPr="004249DF">
              <w:rPr>
                <w:b/>
                <w:sz w:val="20"/>
                <w:szCs w:val="20"/>
              </w:rPr>
              <w:t>веб</w:t>
            </w:r>
            <w:proofErr w:type="spellEnd"/>
            <w:r w:rsidRPr="004249DF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249DF">
              <w:rPr>
                <w:b/>
                <w:sz w:val="20"/>
                <w:szCs w:val="20"/>
              </w:rPr>
              <w:t>мультимедийных</w:t>
            </w:r>
            <w:proofErr w:type="spellEnd"/>
            <w:r w:rsidRPr="004249DF">
              <w:rPr>
                <w:b/>
                <w:sz w:val="20"/>
                <w:szCs w:val="20"/>
              </w:rPr>
              <w:t xml:space="preserve"> приложений</w:t>
            </w:r>
          </w:p>
        </w:tc>
        <w:tc>
          <w:tcPr>
            <w:tcW w:w="1134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3г. 10м.</w:t>
            </w:r>
          </w:p>
        </w:tc>
        <w:tc>
          <w:tcPr>
            <w:tcW w:w="1026" w:type="dxa"/>
          </w:tcPr>
          <w:p w:rsidR="00D132F2" w:rsidRPr="004249DF" w:rsidRDefault="00D132F2" w:rsidP="000A1247">
            <w:pPr>
              <w:jc w:val="center"/>
              <w:rPr>
                <w:b/>
                <w:sz w:val="20"/>
                <w:szCs w:val="20"/>
              </w:rPr>
            </w:pPr>
            <w:r w:rsidRPr="004249DF">
              <w:rPr>
                <w:b/>
                <w:sz w:val="20"/>
                <w:szCs w:val="20"/>
              </w:rPr>
              <w:t>25</w:t>
            </w:r>
          </w:p>
        </w:tc>
      </w:tr>
    </w:tbl>
    <w:p w:rsidR="00D132F2" w:rsidRPr="001E3542" w:rsidRDefault="00D132F2" w:rsidP="00D132F2">
      <w:pPr>
        <w:pStyle w:val="Default"/>
        <w:jc w:val="center"/>
        <w:rPr>
          <w:b/>
          <w:bCs/>
          <w:color w:val="auto"/>
          <w:sz w:val="18"/>
          <w:szCs w:val="20"/>
          <w:u w:val="single"/>
        </w:rPr>
      </w:pPr>
    </w:p>
    <w:p w:rsidR="00D132F2" w:rsidRPr="00DE51C6" w:rsidRDefault="00D132F2" w:rsidP="00D132F2">
      <w:pPr>
        <w:pStyle w:val="Default"/>
        <w:ind w:left="1416" w:firstLine="708"/>
        <w:rPr>
          <w:b/>
          <w:bCs/>
          <w:color w:val="auto"/>
          <w:sz w:val="16"/>
          <w:szCs w:val="20"/>
          <w:u w:val="single"/>
        </w:rPr>
      </w:pPr>
      <w:r w:rsidRPr="00DE51C6">
        <w:rPr>
          <w:b/>
          <w:bCs/>
          <w:color w:val="auto"/>
          <w:sz w:val="20"/>
          <w:szCs w:val="20"/>
          <w:u w:val="single"/>
        </w:rPr>
        <w:t>ПРЕИМУЩЕСТВА ОБУЧЕНИЯ В КТУИС</w:t>
      </w:r>
    </w:p>
    <w:tbl>
      <w:tblPr>
        <w:tblStyle w:val="a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7"/>
        <w:gridCol w:w="1986"/>
      </w:tblGrid>
      <w:tr w:rsidR="00D132F2" w:rsidTr="000A1247">
        <w:tc>
          <w:tcPr>
            <w:tcW w:w="9037" w:type="dxa"/>
            <w:vMerge w:val="restart"/>
          </w:tcPr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20"/>
              </w:rPr>
              <w:t>Юношам предоставляется отсрочка от армии на период обучения;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142"/>
              </w:tabs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20"/>
              </w:rPr>
              <w:t>Работает отделение дополнительного образования;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tabs>
                <w:tab w:val="left" w:pos="284"/>
              </w:tabs>
              <w:ind w:left="284" w:hanging="284"/>
              <w:rPr>
                <w:b/>
                <w:sz w:val="20"/>
                <w:szCs w:val="16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 период обучения студенты проходят производственную (профессиональную) практику на перспективных предприятиях и организациях </w:t>
            </w:r>
            <w:proofErr w:type="gramStart"/>
            <w:r w:rsidRPr="00DE51C6">
              <w:rPr>
                <w:b/>
                <w:bCs/>
                <w:sz w:val="20"/>
                <w:szCs w:val="16"/>
              </w:rPr>
              <w:t>г</w:t>
            </w:r>
            <w:proofErr w:type="gramEnd"/>
            <w:r w:rsidRPr="00DE51C6">
              <w:rPr>
                <w:b/>
                <w:bCs/>
                <w:sz w:val="20"/>
                <w:szCs w:val="16"/>
              </w:rPr>
              <w:t xml:space="preserve">. Краснодара и Краснодарского края; 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16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Выпускники техникума могут продолжить </w:t>
            </w:r>
            <w:proofErr w:type="gramStart"/>
            <w:r w:rsidRPr="00DE51C6">
              <w:rPr>
                <w:b/>
                <w:bCs/>
                <w:sz w:val="20"/>
                <w:szCs w:val="16"/>
              </w:rPr>
              <w:t>обучение по</w:t>
            </w:r>
            <w:proofErr w:type="gramEnd"/>
            <w:r w:rsidRPr="00DE51C6">
              <w:rPr>
                <w:b/>
                <w:bCs/>
                <w:sz w:val="20"/>
                <w:szCs w:val="16"/>
              </w:rPr>
              <w:t xml:space="preserve"> сокращённой программе в Академии маркетинга и социально-информационных технологий (ИМСИТ); </w:t>
            </w:r>
          </w:p>
          <w:p w:rsidR="00D132F2" w:rsidRPr="00DE51C6" w:rsidRDefault="00D132F2" w:rsidP="000A1247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sz w:val="20"/>
                <w:szCs w:val="20"/>
              </w:rPr>
            </w:pPr>
            <w:r w:rsidRPr="00DE51C6">
              <w:rPr>
                <w:b/>
                <w:bCs/>
                <w:sz w:val="20"/>
                <w:szCs w:val="16"/>
              </w:rPr>
              <w:t xml:space="preserve">Возможность продолжения обучения в магистратуре. </w:t>
            </w:r>
          </w:p>
          <w:p w:rsidR="00D132F2" w:rsidRDefault="00D132F2" w:rsidP="000A1247">
            <w:pPr>
              <w:pStyle w:val="Default"/>
              <w:tabs>
                <w:tab w:val="left" w:pos="142"/>
              </w:tabs>
              <w:ind w:left="284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7"/>
              <w:tblW w:w="8809" w:type="dxa"/>
              <w:tblInd w:w="2" w:type="dxa"/>
              <w:tblLook w:val="04A0"/>
            </w:tblPr>
            <w:tblGrid>
              <w:gridCol w:w="2550"/>
              <w:gridCol w:w="3544"/>
              <w:gridCol w:w="2715"/>
            </w:tblGrid>
            <w:tr w:rsidR="00D132F2" w:rsidRPr="006823A5" w:rsidTr="000A1247">
              <w:trPr>
                <w:trHeight w:val="200"/>
              </w:trPr>
              <w:tc>
                <w:tcPr>
                  <w:tcW w:w="2550" w:type="dxa"/>
                  <w:vMerge w:val="restart"/>
                  <w:tcBorders>
                    <w:top w:val="nil"/>
                    <w:left w:val="nil"/>
                  </w:tcBorders>
                </w:tcPr>
                <w:p w:rsidR="00D132F2" w:rsidRDefault="00D132F2" w:rsidP="000A1247">
                  <w:pPr>
                    <w:jc w:val="center"/>
                    <w:rPr>
                      <w:b/>
                      <w:szCs w:val="20"/>
                    </w:rPr>
                  </w:pPr>
                </w:p>
                <w:p w:rsidR="00D132F2" w:rsidRDefault="00D132F2" w:rsidP="000A1247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Документы, </w:t>
                  </w:r>
                  <w:r w:rsidRPr="00D90AA3">
                    <w:rPr>
                      <w:b/>
                      <w:szCs w:val="20"/>
                    </w:rPr>
                    <w:t>предъявляемые при поступлении:</w:t>
                  </w:r>
                </w:p>
                <w:p w:rsidR="00D132F2" w:rsidRPr="00D90AA3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0"/>
                    <w:rPr>
                      <w:szCs w:val="20"/>
                    </w:rPr>
                  </w:pPr>
                  <w:r w:rsidRPr="00D90AA3">
                    <w:rPr>
                      <w:szCs w:val="20"/>
                    </w:rPr>
                    <w:t>Документ об образовании (+ копия)</w:t>
                  </w:r>
                </w:p>
                <w:p w:rsidR="00D132F2" w:rsidRPr="00D90AA3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34"/>
                    <w:rPr>
                      <w:szCs w:val="20"/>
                    </w:rPr>
                  </w:pPr>
                  <w:r w:rsidRPr="00D90AA3">
                    <w:rPr>
                      <w:szCs w:val="20"/>
                    </w:rPr>
                    <w:t>4 фотографии 3х4 см</w:t>
                  </w:r>
                </w:p>
                <w:p w:rsidR="00D132F2" w:rsidRPr="00DE51C6" w:rsidRDefault="00D132F2" w:rsidP="000A1247">
                  <w:pPr>
                    <w:pStyle w:val="a8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ind w:left="0" w:firstLine="34"/>
                    <w:rPr>
                      <w:sz w:val="20"/>
                      <w:szCs w:val="20"/>
                    </w:rPr>
                  </w:pPr>
                  <w:r w:rsidRPr="00D90AA3">
                    <w:rPr>
                      <w:szCs w:val="20"/>
                    </w:rPr>
                    <w:t>Документ, удостоверяющий личность (+ копия)</w:t>
                  </w:r>
                </w:p>
              </w:tc>
              <w:tc>
                <w:tcPr>
                  <w:tcW w:w="6259" w:type="dxa"/>
                  <w:gridSpan w:val="2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 w:rsidRPr="006823A5">
                    <w:rPr>
                      <w:b/>
                      <w:i/>
                      <w:sz w:val="20"/>
                      <w:szCs w:val="20"/>
                    </w:rPr>
                    <w:t>Вступительные испытания</w:t>
                  </w:r>
                </w:p>
              </w:tc>
            </w:tr>
            <w:tr w:rsidR="00D132F2" w:rsidRPr="006823A5" w:rsidTr="000A1247">
              <w:trPr>
                <w:trHeight w:val="200"/>
              </w:trPr>
              <w:tc>
                <w:tcPr>
                  <w:tcW w:w="2550" w:type="dxa"/>
                  <w:vMerge/>
                  <w:tcBorders>
                    <w:left w:val="nil"/>
                  </w:tcBorders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 w:rsidRPr="006823A5">
                    <w:rPr>
                      <w:b/>
                      <w:i/>
                      <w:sz w:val="20"/>
                      <w:szCs w:val="20"/>
                    </w:rPr>
                    <w:t>Специальность</w:t>
                  </w:r>
                </w:p>
              </w:tc>
              <w:tc>
                <w:tcPr>
                  <w:tcW w:w="2715" w:type="dxa"/>
                </w:tcPr>
                <w:p w:rsidR="00D132F2" w:rsidRPr="006823A5" w:rsidRDefault="00D132F2" w:rsidP="000A1247">
                  <w:pPr>
                    <w:jc w:val="center"/>
                    <w:rPr>
                      <w:b/>
                      <w:sz w:val="20"/>
                      <w:szCs w:val="18"/>
                      <w:u w:val="single"/>
                    </w:rPr>
                  </w:pPr>
                  <w:r w:rsidRPr="006823A5">
                    <w:rPr>
                      <w:b/>
                      <w:i/>
                      <w:sz w:val="20"/>
                      <w:szCs w:val="20"/>
                    </w:rPr>
                    <w:t>Дисциплины</w:t>
                  </w:r>
                </w:p>
              </w:tc>
            </w:tr>
            <w:tr w:rsidR="00D132F2" w:rsidRPr="001E3542" w:rsidTr="000A1247">
              <w:trPr>
                <w:trHeight w:val="378"/>
              </w:trPr>
              <w:tc>
                <w:tcPr>
                  <w:tcW w:w="2550" w:type="dxa"/>
                  <w:vMerge/>
                  <w:tcBorders>
                    <w:left w:val="nil"/>
                  </w:tcBorders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1E3542" w:rsidRDefault="00D132F2" w:rsidP="000A1247">
                  <w:pPr>
                    <w:rPr>
                      <w:sz w:val="20"/>
                      <w:szCs w:val="16"/>
                    </w:rPr>
                  </w:pPr>
                  <w:r w:rsidRPr="006823A5">
                    <w:rPr>
                      <w:sz w:val="20"/>
                      <w:szCs w:val="16"/>
                    </w:rPr>
                    <w:t>- Дизайн (по отраслям)</w:t>
                  </w:r>
                </w:p>
              </w:tc>
              <w:tc>
                <w:tcPr>
                  <w:tcW w:w="2715" w:type="dxa"/>
                </w:tcPr>
                <w:p w:rsidR="00D132F2" w:rsidRPr="001E3542" w:rsidRDefault="00D132F2" w:rsidP="000A1247">
                  <w:pPr>
                    <w:rPr>
                      <w:b/>
                      <w:sz w:val="20"/>
                      <w:szCs w:val="16"/>
                      <w:u w:val="single"/>
                    </w:rPr>
                  </w:pPr>
                  <w:r w:rsidRPr="00516D3D">
                    <w:rPr>
                      <w:b/>
                      <w:sz w:val="20"/>
                      <w:szCs w:val="16"/>
                      <w:u w:val="single"/>
                    </w:rPr>
                    <w:t>На базе 9 классов:</w:t>
                  </w:r>
                  <w:r w:rsidRPr="004428BE">
                    <w:rPr>
                      <w:b/>
                      <w:sz w:val="20"/>
                      <w:szCs w:val="16"/>
                    </w:rPr>
                    <w:t xml:space="preserve"> </w:t>
                  </w:r>
                  <w:r w:rsidRPr="006823A5">
                    <w:rPr>
                      <w:sz w:val="20"/>
                      <w:szCs w:val="16"/>
                    </w:rPr>
                    <w:t>Рисунок</w:t>
                  </w:r>
                </w:p>
              </w:tc>
            </w:tr>
            <w:tr w:rsidR="00D132F2" w:rsidRPr="00FD4DE1" w:rsidTr="000A1247">
              <w:trPr>
                <w:trHeight w:val="1696"/>
              </w:trPr>
              <w:tc>
                <w:tcPr>
                  <w:tcW w:w="2550" w:type="dxa"/>
                  <w:vMerge/>
                  <w:tcBorders>
                    <w:left w:val="nil"/>
                    <w:bottom w:val="nil"/>
                  </w:tcBorders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D132F2" w:rsidRPr="006823A5" w:rsidRDefault="00D132F2" w:rsidP="000A1247">
                  <w:pPr>
                    <w:rPr>
                      <w:sz w:val="20"/>
                      <w:szCs w:val="16"/>
                    </w:rPr>
                  </w:pPr>
                  <w:r w:rsidRPr="006823A5">
                    <w:rPr>
                      <w:sz w:val="20"/>
                      <w:szCs w:val="16"/>
                    </w:rPr>
                    <w:t xml:space="preserve">- Банковское дело </w:t>
                  </w:r>
                </w:p>
                <w:p w:rsidR="00D132F2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>- Финансы</w:t>
                  </w:r>
                </w:p>
                <w:p w:rsidR="00D132F2" w:rsidRPr="006823A5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>
                    <w:rPr>
                      <w:bCs/>
                      <w:sz w:val="20"/>
                      <w:szCs w:val="16"/>
                    </w:rPr>
                    <w:t>- Экономика и бух</w:t>
                  </w:r>
                  <w:proofErr w:type="gramStart"/>
                  <w:r>
                    <w:rPr>
                      <w:bCs/>
                      <w:sz w:val="20"/>
                      <w:szCs w:val="16"/>
                    </w:rPr>
                    <w:t>.</w:t>
                  </w:r>
                  <w:proofErr w:type="gramEnd"/>
                  <w:r>
                    <w:rPr>
                      <w:bCs/>
                      <w:sz w:val="20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bCs/>
                      <w:sz w:val="20"/>
                      <w:szCs w:val="16"/>
                    </w:rPr>
                    <w:t>у</w:t>
                  </w:r>
                  <w:proofErr w:type="gramEnd"/>
                  <w:r>
                    <w:rPr>
                      <w:bCs/>
                      <w:sz w:val="20"/>
                      <w:szCs w:val="16"/>
                    </w:rPr>
                    <w:t>чет (по отраслям)</w:t>
                  </w:r>
                </w:p>
                <w:p w:rsidR="00D132F2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>- Туризм</w:t>
                  </w:r>
                </w:p>
                <w:p w:rsidR="00D132F2" w:rsidRPr="006823A5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>
                    <w:rPr>
                      <w:bCs/>
                      <w:sz w:val="20"/>
                      <w:szCs w:val="16"/>
                    </w:rPr>
                    <w:t>- Гостиничное дело</w:t>
                  </w:r>
                  <w:r w:rsidRPr="006823A5">
                    <w:rPr>
                      <w:bCs/>
                      <w:sz w:val="20"/>
                      <w:szCs w:val="16"/>
                    </w:rPr>
                    <w:t xml:space="preserve"> </w:t>
                  </w:r>
                </w:p>
                <w:p w:rsidR="00D132F2" w:rsidRPr="00DE51C6" w:rsidRDefault="00D132F2" w:rsidP="000A1247">
                  <w:pPr>
                    <w:rPr>
                      <w:bCs/>
                      <w:sz w:val="20"/>
                      <w:szCs w:val="16"/>
                    </w:rPr>
                  </w:pPr>
                  <w:r w:rsidRPr="006823A5">
                    <w:rPr>
                      <w:bCs/>
                      <w:sz w:val="20"/>
                      <w:szCs w:val="16"/>
                    </w:rPr>
                    <w:t xml:space="preserve">- </w:t>
                  </w:r>
                  <w:r w:rsidRPr="00FD4DE1">
                    <w:rPr>
                      <w:bCs/>
                      <w:sz w:val="20"/>
                      <w:szCs w:val="20"/>
                    </w:rPr>
                    <w:t>Информационные системы и программирование</w:t>
                  </w:r>
                </w:p>
              </w:tc>
              <w:tc>
                <w:tcPr>
                  <w:tcW w:w="2715" w:type="dxa"/>
                </w:tcPr>
                <w:p w:rsidR="00D132F2" w:rsidRPr="00D90AA3" w:rsidRDefault="00D132F2" w:rsidP="000A1247">
                  <w:pPr>
                    <w:pStyle w:val="a4"/>
                    <w:spacing w:before="0" w:beforeAutospacing="0" w:after="0" w:afterAutospacing="0"/>
                    <w:rPr>
                      <w:b/>
                      <w:sz w:val="20"/>
                      <w:szCs w:val="16"/>
                    </w:rPr>
                  </w:pPr>
                  <w:proofErr w:type="gramStart"/>
                  <w:r w:rsidRPr="006823A5">
                    <w:rPr>
                      <w:b/>
                      <w:sz w:val="20"/>
                      <w:szCs w:val="16"/>
                    </w:rPr>
                    <w:t>Поступающие на базе 9-11 классов принимаются по</w:t>
                  </w:r>
                  <w:r>
                    <w:rPr>
                      <w:b/>
                      <w:sz w:val="20"/>
                      <w:szCs w:val="16"/>
                    </w:rPr>
                    <w:t xml:space="preserve"> среднему баллу</w:t>
                  </w:r>
                  <w:r w:rsidRPr="006823A5">
                    <w:rPr>
                      <w:b/>
                      <w:sz w:val="20"/>
                      <w:szCs w:val="16"/>
                    </w:rPr>
                    <w:t xml:space="preserve"> документа государственного </w:t>
                  </w:r>
                  <w:r>
                    <w:rPr>
                      <w:b/>
                      <w:sz w:val="20"/>
                      <w:szCs w:val="16"/>
                    </w:rPr>
                    <w:t>документа</w:t>
                  </w:r>
                  <w:r w:rsidRPr="006823A5">
                    <w:rPr>
                      <w:b/>
                      <w:sz w:val="20"/>
                      <w:szCs w:val="16"/>
                    </w:rPr>
                    <w:t xml:space="preserve"> об образовании</w:t>
                  </w:r>
                  <w:r>
                    <w:rPr>
                      <w:b/>
                      <w:sz w:val="20"/>
                      <w:szCs w:val="16"/>
                    </w:rPr>
                    <w:t xml:space="preserve"> и (или) о квалификации</w:t>
                  </w:r>
                  <w:r w:rsidRPr="006823A5">
                    <w:rPr>
                      <w:b/>
                      <w:sz w:val="20"/>
                      <w:szCs w:val="16"/>
                    </w:rPr>
                    <w:t>.</w:t>
                  </w:r>
                  <w:proofErr w:type="gramEnd"/>
                </w:p>
              </w:tc>
            </w:tr>
          </w:tbl>
          <w:p w:rsidR="00D132F2" w:rsidRPr="00B5476D" w:rsidRDefault="00D132F2" w:rsidP="000A1247">
            <w:pPr>
              <w:tabs>
                <w:tab w:val="left" w:pos="3495"/>
              </w:tabs>
              <w:rPr>
                <w:lang w:eastAsia="en-US"/>
              </w:rPr>
            </w:pPr>
          </w:p>
        </w:tc>
        <w:tc>
          <w:tcPr>
            <w:tcW w:w="1986" w:type="dxa"/>
          </w:tcPr>
          <w:p w:rsidR="00D132F2" w:rsidRDefault="00D132F2" w:rsidP="000A1247">
            <w:pPr>
              <w:pStyle w:val="a8"/>
              <w:tabs>
                <w:tab w:val="left" w:pos="284"/>
              </w:tabs>
              <w:spacing w:line="360" w:lineRule="auto"/>
              <w:ind w:left="34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</w:rPr>
              <w:drawing>
                <wp:inline distT="0" distB="0" distL="0" distR="0">
                  <wp:extent cx="962492" cy="952500"/>
                  <wp:effectExtent l="19050" t="0" r="9058" b="0"/>
                  <wp:docPr id="21" name="Рисунок 3" descr="qr_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tmp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92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2F2" w:rsidRPr="00840CBC" w:rsidRDefault="00D132F2" w:rsidP="000A1247">
            <w:pPr>
              <w:pStyle w:val="a8"/>
              <w:tabs>
                <w:tab w:val="left" w:pos="284"/>
              </w:tabs>
              <w:spacing w:line="360" w:lineRule="auto"/>
              <w:ind w:left="34"/>
              <w:jc w:val="center"/>
              <w:rPr>
                <w:sz w:val="18"/>
                <w:szCs w:val="16"/>
              </w:rPr>
            </w:pPr>
            <w:r w:rsidRPr="00895268">
              <w:rPr>
                <w:b/>
                <w:noProof/>
                <w:szCs w:val="18"/>
              </w:rPr>
              <w:t>t.me/spo_ktyis</w:t>
            </w:r>
          </w:p>
        </w:tc>
      </w:tr>
      <w:tr w:rsidR="00D132F2" w:rsidTr="000A1247">
        <w:trPr>
          <w:trHeight w:val="2492"/>
        </w:trPr>
        <w:tc>
          <w:tcPr>
            <w:tcW w:w="9037" w:type="dxa"/>
            <w:vMerge/>
          </w:tcPr>
          <w:p w:rsidR="00D132F2" w:rsidRPr="00075867" w:rsidRDefault="00D132F2" w:rsidP="000A1247">
            <w:pPr>
              <w:pStyle w:val="Default"/>
              <w:tabs>
                <w:tab w:val="left" w:pos="14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</w:tcPr>
          <w:p w:rsidR="00D132F2" w:rsidRDefault="00D132F2" w:rsidP="000A1247">
            <w:pPr>
              <w:rPr>
                <w:b/>
                <w:szCs w:val="20"/>
              </w:rPr>
            </w:pPr>
          </w:p>
          <w:p w:rsidR="00D132F2" w:rsidRDefault="00D132F2" w:rsidP="000A1247">
            <w:pPr>
              <w:spacing w:line="360" w:lineRule="auto"/>
              <w:jc w:val="center"/>
              <w:rPr>
                <w:b/>
                <w:szCs w:val="20"/>
              </w:rPr>
            </w:pPr>
            <w:r w:rsidRPr="00B5476D">
              <w:rPr>
                <w:b/>
                <w:noProof/>
                <w:szCs w:val="20"/>
              </w:rPr>
              <w:drawing>
                <wp:inline distT="0" distB="0" distL="0" distR="0">
                  <wp:extent cx="1057275" cy="1084212"/>
                  <wp:effectExtent l="19050" t="0" r="9525" b="0"/>
                  <wp:docPr id="22" name="Рисунок 6" descr="16472491509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724915091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50" cy="108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32F2" w:rsidRPr="00D90AA3" w:rsidRDefault="00D132F2" w:rsidP="000A1247">
            <w:pPr>
              <w:spacing w:line="360" w:lineRule="auto"/>
              <w:jc w:val="center"/>
              <w:rPr>
                <w:b/>
                <w:bCs/>
                <w:szCs w:val="16"/>
              </w:rPr>
            </w:pPr>
            <w:proofErr w:type="spellStart"/>
            <w:r w:rsidRPr="0002179D">
              <w:rPr>
                <w:b/>
                <w:bCs/>
                <w:szCs w:val="16"/>
                <w:lang w:val="en-US"/>
              </w:rPr>
              <w:t>vk</w:t>
            </w:r>
            <w:proofErr w:type="spellEnd"/>
            <w:r w:rsidRPr="0002179D">
              <w:rPr>
                <w:b/>
                <w:bCs/>
                <w:szCs w:val="16"/>
              </w:rPr>
              <w:t>.</w:t>
            </w:r>
            <w:r w:rsidRPr="0002179D">
              <w:rPr>
                <w:b/>
                <w:bCs/>
                <w:szCs w:val="16"/>
                <w:lang w:val="en-US"/>
              </w:rPr>
              <w:t>com</w:t>
            </w:r>
            <w:r w:rsidRPr="0002179D">
              <w:rPr>
                <w:b/>
                <w:bCs/>
                <w:szCs w:val="16"/>
              </w:rPr>
              <w:t>/</w:t>
            </w:r>
            <w:proofErr w:type="spellStart"/>
            <w:r w:rsidRPr="0002179D">
              <w:rPr>
                <w:b/>
                <w:bCs/>
                <w:szCs w:val="16"/>
                <w:lang w:val="en-US"/>
              </w:rPr>
              <w:t>spo</w:t>
            </w:r>
            <w:proofErr w:type="spellEnd"/>
            <w:r w:rsidRPr="0002179D">
              <w:rPr>
                <w:b/>
                <w:bCs/>
                <w:szCs w:val="16"/>
              </w:rPr>
              <w:t>_</w:t>
            </w:r>
            <w:proofErr w:type="spellStart"/>
            <w:r w:rsidRPr="0002179D">
              <w:rPr>
                <w:b/>
                <w:bCs/>
                <w:szCs w:val="16"/>
                <w:lang w:val="en-US"/>
              </w:rPr>
              <w:t>ktyis</w:t>
            </w:r>
            <w:proofErr w:type="spellEnd"/>
          </w:p>
        </w:tc>
      </w:tr>
    </w:tbl>
    <w:p w:rsidR="00D132F2" w:rsidRPr="00DE51C6" w:rsidRDefault="00D132F2" w:rsidP="00D132F2">
      <w:pPr>
        <w:jc w:val="center"/>
        <w:rPr>
          <w:b/>
          <w:sz w:val="22"/>
          <w:szCs w:val="18"/>
          <w:u w:val="single"/>
        </w:rPr>
      </w:pPr>
      <w:r w:rsidRPr="00DE51C6">
        <w:rPr>
          <w:b/>
          <w:sz w:val="22"/>
          <w:szCs w:val="18"/>
          <w:u w:val="single"/>
        </w:rPr>
        <w:t>ПРИЁМ ДОКУМЕНТОВ ОСУЩЕСТВЛЯЕТСЯ С 1 ИЮНЯ 2022г.</w:t>
      </w:r>
    </w:p>
    <w:p w:rsidR="00D132F2" w:rsidRPr="00DE51C6" w:rsidRDefault="00D132F2" w:rsidP="00D132F2">
      <w:pPr>
        <w:pStyle w:val="Default"/>
        <w:jc w:val="center"/>
        <w:rPr>
          <w:b/>
          <w:sz w:val="22"/>
          <w:szCs w:val="18"/>
        </w:rPr>
      </w:pPr>
      <w:r w:rsidRPr="00DE51C6">
        <w:rPr>
          <w:b/>
          <w:sz w:val="22"/>
          <w:szCs w:val="18"/>
        </w:rPr>
        <w:t>Режим работы приёмной комиссии</w:t>
      </w:r>
      <w:r>
        <w:rPr>
          <w:b/>
          <w:sz w:val="22"/>
          <w:szCs w:val="18"/>
        </w:rPr>
        <w:t>:</w:t>
      </w:r>
      <w:r w:rsidRPr="00DE51C6">
        <w:rPr>
          <w:b/>
          <w:sz w:val="22"/>
          <w:szCs w:val="18"/>
        </w:rPr>
        <w:t xml:space="preserve"> с 9:00 до 16:00 (с понедельника по пятницу).</w:t>
      </w:r>
    </w:p>
    <w:p w:rsidR="00D132F2" w:rsidRPr="00F6591C" w:rsidRDefault="00D132F2" w:rsidP="00D132F2">
      <w:pPr>
        <w:pStyle w:val="Default"/>
        <w:jc w:val="center"/>
        <w:rPr>
          <w:b/>
          <w:sz w:val="20"/>
          <w:szCs w:val="18"/>
        </w:rPr>
      </w:pPr>
    </w:p>
    <w:p w:rsidR="00D132F2" w:rsidRPr="00DE51C6" w:rsidRDefault="00D132F2" w:rsidP="00D132F2">
      <w:pPr>
        <w:pStyle w:val="Default"/>
        <w:spacing w:line="360" w:lineRule="auto"/>
        <w:jc w:val="center"/>
        <w:rPr>
          <w:b/>
          <w:sz w:val="22"/>
          <w:szCs w:val="22"/>
          <w:u w:val="single"/>
        </w:rPr>
      </w:pPr>
      <w:r w:rsidRPr="00DE51C6">
        <w:rPr>
          <w:b/>
          <w:sz w:val="22"/>
          <w:szCs w:val="22"/>
          <w:u w:val="single"/>
        </w:rPr>
        <w:t>ДЕНЬ ОТКРЫТЫХ ДВЕРЕЙ: ПОСЛЕДНЯЯ СУББОТА МЕСЯЦА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494"/>
        <w:gridCol w:w="5210"/>
      </w:tblGrid>
      <w:tr w:rsidR="00D132F2" w:rsidRPr="00DE51C6" w:rsidTr="000A1247">
        <w:trPr>
          <w:trHeight w:val="1336"/>
        </w:trPr>
        <w:tc>
          <w:tcPr>
            <w:tcW w:w="5494" w:type="dxa"/>
          </w:tcPr>
          <w:p w:rsidR="00D132F2" w:rsidRPr="00DE51C6" w:rsidRDefault="00D132F2" w:rsidP="000A1247">
            <w:pPr>
              <w:spacing w:line="360" w:lineRule="auto"/>
              <w:jc w:val="center"/>
              <w:rPr>
                <w:b/>
              </w:rPr>
            </w:pPr>
            <w:r w:rsidRPr="00DE51C6">
              <w:rPr>
                <w:b/>
              </w:rPr>
              <w:t>г. Краснодар, ул. Евдокии Бершанской, 19А</w:t>
            </w:r>
          </w:p>
          <w:p w:rsidR="00D132F2" w:rsidRPr="00DE51C6" w:rsidRDefault="00D132F2" w:rsidP="000A1247">
            <w:pPr>
              <w:spacing w:line="360" w:lineRule="auto"/>
              <w:jc w:val="center"/>
              <w:rPr>
                <w:b/>
                <w:u w:val="single"/>
              </w:rPr>
            </w:pPr>
            <w:r w:rsidRPr="00DE51C6">
              <w:rPr>
                <w:b/>
              </w:rPr>
              <w:t xml:space="preserve">Проезд трамваями № 5, 9 </w:t>
            </w:r>
            <w:proofErr w:type="gramStart"/>
            <w:r w:rsidRPr="00DE51C6">
              <w:rPr>
                <w:b/>
              </w:rPr>
              <w:t>до</w:t>
            </w:r>
            <w:proofErr w:type="gramEnd"/>
            <w:r w:rsidRPr="00DE51C6">
              <w:rPr>
                <w:b/>
              </w:rPr>
              <w:t xml:space="preserve"> ост. «Школа №57» Автобус  151а</w:t>
            </w:r>
          </w:p>
        </w:tc>
        <w:tc>
          <w:tcPr>
            <w:tcW w:w="5210" w:type="dxa"/>
          </w:tcPr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r w:rsidRPr="00DE51C6">
              <w:rPr>
                <w:b/>
              </w:rPr>
              <w:t>Телефон приемной комиссии: 8 (918) 456-65-12</w:t>
            </w:r>
          </w:p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r w:rsidRPr="00DE51C6">
              <w:rPr>
                <w:b/>
              </w:rPr>
              <w:t>Телефон: 8 (861) 237-17-32</w:t>
            </w:r>
          </w:p>
          <w:p w:rsidR="00D132F2" w:rsidRPr="00DE51C6" w:rsidRDefault="00D132F2" w:rsidP="000A1247">
            <w:pPr>
              <w:spacing w:line="360" w:lineRule="auto"/>
              <w:rPr>
                <w:b/>
              </w:rPr>
            </w:pPr>
            <w:proofErr w:type="spellStart"/>
            <w:r w:rsidRPr="00DE51C6">
              <w:rPr>
                <w:b/>
              </w:rPr>
              <w:t>Эл</w:t>
            </w:r>
            <w:proofErr w:type="gramStart"/>
            <w:r w:rsidRPr="00DE51C6">
              <w:rPr>
                <w:b/>
              </w:rPr>
              <w:t>.п</w:t>
            </w:r>
            <w:proofErr w:type="gramEnd"/>
            <w:r w:rsidRPr="00DE51C6">
              <w:rPr>
                <w:b/>
              </w:rPr>
              <w:t>очта</w:t>
            </w:r>
            <w:proofErr w:type="spellEnd"/>
            <w:r w:rsidRPr="00DE51C6">
              <w:rPr>
                <w:b/>
              </w:rPr>
              <w:t xml:space="preserve">: </w:t>
            </w:r>
            <w:proofErr w:type="spellStart"/>
            <w:r w:rsidRPr="00DE51C6">
              <w:rPr>
                <w:b/>
                <w:lang w:val="en-US"/>
              </w:rPr>
              <w:t>pk</w:t>
            </w:r>
            <w:proofErr w:type="spellEnd"/>
            <w:r w:rsidRPr="00DE51C6">
              <w:rPr>
                <w:b/>
              </w:rPr>
              <w:t>_</w:t>
            </w:r>
            <w:proofErr w:type="spellStart"/>
            <w:r w:rsidRPr="00DE51C6">
              <w:rPr>
                <w:b/>
                <w:lang w:val="en-US"/>
              </w:rPr>
              <w:t>ktyis</w:t>
            </w:r>
            <w:proofErr w:type="spellEnd"/>
            <w:r w:rsidRPr="00DE51C6">
              <w:rPr>
                <w:b/>
              </w:rPr>
              <w:t>@</w:t>
            </w:r>
            <w:r w:rsidRPr="00DE51C6">
              <w:rPr>
                <w:b/>
                <w:lang w:val="en-US"/>
              </w:rPr>
              <w:t>mail</w:t>
            </w:r>
            <w:r w:rsidRPr="00DE51C6">
              <w:rPr>
                <w:b/>
              </w:rPr>
              <w:t>.</w:t>
            </w:r>
            <w:proofErr w:type="spellStart"/>
            <w:r w:rsidRPr="00DE51C6">
              <w:rPr>
                <w:b/>
                <w:lang w:val="en-US"/>
              </w:rPr>
              <w:t>ru</w:t>
            </w:r>
            <w:proofErr w:type="spellEnd"/>
            <w:r w:rsidR="00EC364D" w:rsidRPr="00DE51C6">
              <w:fldChar w:fldCharType="begin"/>
            </w:r>
            <w:r w:rsidRPr="00DE51C6">
              <w:instrText>HYPERLINK "mailto:nou@ktuis.ru"</w:instrText>
            </w:r>
            <w:r w:rsidR="00EC364D" w:rsidRPr="00DE51C6">
              <w:fldChar w:fldCharType="end"/>
            </w:r>
          </w:p>
          <w:p w:rsidR="00E7398E" w:rsidRDefault="00D132F2" w:rsidP="000A1247">
            <w:pPr>
              <w:tabs>
                <w:tab w:val="left" w:pos="2625"/>
              </w:tabs>
              <w:spacing w:line="360" w:lineRule="auto"/>
            </w:pPr>
            <w:r w:rsidRPr="00DE51C6">
              <w:rPr>
                <w:b/>
              </w:rPr>
              <w:t xml:space="preserve">Сайт: </w:t>
            </w:r>
            <w:hyperlink r:id="rId11" w:history="1"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Pr="00DE51C6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ktyis</w:t>
              </w:r>
              <w:proofErr w:type="spellEnd"/>
              <w:r w:rsidRPr="00DE51C6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Pr="00DE51C6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B822D9" w:rsidRPr="00DE51C6" w:rsidRDefault="00B822D9" w:rsidP="000A1247">
            <w:pPr>
              <w:tabs>
                <w:tab w:val="left" w:pos="2625"/>
              </w:tabs>
              <w:spacing w:line="360" w:lineRule="auto"/>
            </w:pPr>
          </w:p>
        </w:tc>
      </w:tr>
    </w:tbl>
    <w:p w:rsidR="00E7398E" w:rsidRPr="00E7398E" w:rsidRDefault="00E7398E" w:rsidP="00E7398E">
      <w:pPr>
        <w:rPr>
          <w:sz w:val="20"/>
          <w:szCs w:val="20"/>
        </w:rPr>
      </w:pPr>
    </w:p>
    <w:sectPr w:rsidR="00E7398E" w:rsidRPr="00E7398E" w:rsidSect="00C21199">
      <w:pgSz w:w="11906" w:h="16838"/>
      <w:pgMar w:top="567" w:right="4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0.65pt;height:155.7pt" o:bullet="t">
        <v:imagedata r:id="rId1" o:title="КТУИС логотип"/>
      </v:shape>
    </w:pict>
  </w:numPicBullet>
  <w:abstractNum w:abstractNumId="0">
    <w:nsid w:val="068301D3"/>
    <w:multiLevelType w:val="hybridMultilevel"/>
    <w:tmpl w:val="32600D4E"/>
    <w:lvl w:ilvl="0" w:tplc="04190009">
      <w:start w:val="1"/>
      <w:numFmt w:val="bullet"/>
      <w:lvlText w:val=""/>
      <w:lvlJc w:val="left"/>
      <w:pPr>
        <w:ind w:left="1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475255E9"/>
    <w:multiLevelType w:val="hybridMultilevel"/>
    <w:tmpl w:val="261C44F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CA47BDE"/>
    <w:multiLevelType w:val="hybridMultilevel"/>
    <w:tmpl w:val="7DAEF770"/>
    <w:lvl w:ilvl="0" w:tplc="2320E9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36D4A"/>
    <w:multiLevelType w:val="hybridMultilevel"/>
    <w:tmpl w:val="E2A45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010F8"/>
    <w:multiLevelType w:val="hybridMultilevel"/>
    <w:tmpl w:val="75C801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B5316"/>
    <w:multiLevelType w:val="hybridMultilevel"/>
    <w:tmpl w:val="6CE4F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77989"/>
    <w:rsid w:val="00005583"/>
    <w:rsid w:val="0002179D"/>
    <w:rsid w:val="000320AF"/>
    <w:rsid w:val="00075867"/>
    <w:rsid w:val="0008010D"/>
    <w:rsid w:val="000A0441"/>
    <w:rsid w:val="000A1247"/>
    <w:rsid w:val="000A193F"/>
    <w:rsid w:val="000C24D3"/>
    <w:rsid w:val="00132B39"/>
    <w:rsid w:val="001332DD"/>
    <w:rsid w:val="0013355F"/>
    <w:rsid w:val="001400C9"/>
    <w:rsid w:val="00144D01"/>
    <w:rsid w:val="00150927"/>
    <w:rsid w:val="00165A28"/>
    <w:rsid w:val="00171B48"/>
    <w:rsid w:val="00184165"/>
    <w:rsid w:val="001B6E0E"/>
    <w:rsid w:val="001C575E"/>
    <w:rsid w:val="001C66E3"/>
    <w:rsid w:val="001E1D73"/>
    <w:rsid w:val="001E3542"/>
    <w:rsid w:val="00213C44"/>
    <w:rsid w:val="002444FC"/>
    <w:rsid w:val="00255B11"/>
    <w:rsid w:val="0027573A"/>
    <w:rsid w:val="002A5147"/>
    <w:rsid w:val="002C1744"/>
    <w:rsid w:val="002C2E7D"/>
    <w:rsid w:val="002D5554"/>
    <w:rsid w:val="002E37AD"/>
    <w:rsid w:val="002E5035"/>
    <w:rsid w:val="002F12CD"/>
    <w:rsid w:val="002F4B8E"/>
    <w:rsid w:val="0030594E"/>
    <w:rsid w:val="00332B28"/>
    <w:rsid w:val="00344061"/>
    <w:rsid w:val="00351AE1"/>
    <w:rsid w:val="0037738C"/>
    <w:rsid w:val="0038514B"/>
    <w:rsid w:val="003F132A"/>
    <w:rsid w:val="003F3599"/>
    <w:rsid w:val="00402E22"/>
    <w:rsid w:val="004249DF"/>
    <w:rsid w:val="004428BE"/>
    <w:rsid w:val="004644BA"/>
    <w:rsid w:val="00473DAC"/>
    <w:rsid w:val="00486497"/>
    <w:rsid w:val="004E7746"/>
    <w:rsid w:val="004E7B13"/>
    <w:rsid w:val="00504450"/>
    <w:rsid w:val="00516D3D"/>
    <w:rsid w:val="005208C6"/>
    <w:rsid w:val="00554F95"/>
    <w:rsid w:val="0056558A"/>
    <w:rsid w:val="005915C3"/>
    <w:rsid w:val="005C689A"/>
    <w:rsid w:val="005C7511"/>
    <w:rsid w:val="00601EAE"/>
    <w:rsid w:val="00602DE4"/>
    <w:rsid w:val="006523C3"/>
    <w:rsid w:val="00676D9B"/>
    <w:rsid w:val="006823A5"/>
    <w:rsid w:val="006B2FB5"/>
    <w:rsid w:val="007072ED"/>
    <w:rsid w:val="007204CD"/>
    <w:rsid w:val="00746B18"/>
    <w:rsid w:val="00750837"/>
    <w:rsid w:val="0078576E"/>
    <w:rsid w:val="007D4110"/>
    <w:rsid w:val="007E33C9"/>
    <w:rsid w:val="007F008B"/>
    <w:rsid w:val="008039D8"/>
    <w:rsid w:val="00815FEE"/>
    <w:rsid w:val="008245A8"/>
    <w:rsid w:val="00832426"/>
    <w:rsid w:val="00840CBC"/>
    <w:rsid w:val="00847357"/>
    <w:rsid w:val="00861F52"/>
    <w:rsid w:val="00892678"/>
    <w:rsid w:val="00895268"/>
    <w:rsid w:val="008B2581"/>
    <w:rsid w:val="008D1BA9"/>
    <w:rsid w:val="008F391D"/>
    <w:rsid w:val="008F4BC1"/>
    <w:rsid w:val="009011A8"/>
    <w:rsid w:val="00905B3F"/>
    <w:rsid w:val="00932246"/>
    <w:rsid w:val="009375E3"/>
    <w:rsid w:val="00992F3E"/>
    <w:rsid w:val="00994E20"/>
    <w:rsid w:val="009A18F4"/>
    <w:rsid w:val="009E31F1"/>
    <w:rsid w:val="00A04D85"/>
    <w:rsid w:val="00A266F8"/>
    <w:rsid w:val="00A53FE3"/>
    <w:rsid w:val="00A71AA6"/>
    <w:rsid w:val="00A95358"/>
    <w:rsid w:val="00A96F55"/>
    <w:rsid w:val="00AA4A01"/>
    <w:rsid w:val="00AA7648"/>
    <w:rsid w:val="00AB15DD"/>
    <w:rsid w:val="00AC7399"/>
    <w:rsid w:val="00AD39CC"/>
    <w:rsid w:val="00AE0C56"/>
    <w:rsid w:val="00AF3225"/>
    <w:rsid w:val="00B5476D"/>
    <w:rsid w:val="00B822D9"/>
    <w:rsid w:val="00BA5D7A"/>
    <w:rsid w:val="00BA7853"/>
    <w:rsid w:val="00BA7EA5"/>
    <w:rsid w:val="00BB720F"/>
    <w:rsid w:val="00BD0689"/>
    <w:rsid w:val="00C03D2A"/>
    <w:rsid w:val="00C21199"/>
    <w:rsid w:val="00C80EC0"/>
    <w:rsid w:val="00C866A4"/>
    <w:rsid w:val="00CA4C00"/>
    <w:rsid w:val="00CA6995"/>
    <w:rsid w:val="00CC0079"/>
    <w:rsid w:val="00CC1E81"/>
    <w:rsid w:val="00CF5E53"/>
    <w:rsid w:val="00D132F2"/>
    <w:rsid w:val="00D46C03"/>
    <w:rsid w:val="00D52936"/>
    <w:rsid w:val="00D57764"/>
    <w:rsid w:val="00D71E47"/>
    <w:rsid w:val="00D77989"/>
    <w:rsid w:val="00D8580D"/>
    <w:rsid w:val="00D90AA3"/>
    <w:rsid w:val="00D9658D"/>
    <w:rsid w:val="00DA200B"/>
    <w:rsid w:val="00DB063D"/>
    <w:rsid w:val="00DE51C6"/>
    <w:rsid w:val="00DE73AE"/>
    <w:rsid w:val="00E12CFA"/>
    <w:rsid w:val="00E457F2"/>
    <w:rsid w:val="00E7398E"/>
    <w:rsid w:val="00E845B2"/>
    <w:rsid w:val="00E962B2"/>
    <w:rsid w:val="00EA004E"/>
    <w:rsid w:val="00EC364D"/>
    <w:rsid w:val="00EE29DE"/>
    <w:rsid w:val="00F15D25"/>
    <w:rsid w:val="00F261D6"/>
    <w:rsid w:val="00F6591C"/>
    <w:rsid w:val="00F738BA"/>
    <w:rsid w:val="00F81444"/>
    <w:rsid w:val="00FA2319"/>
    <w:rsid w:val="00FA744C"/>
    <w:rsid w:val="00FB2F7E"/>
    <w:rsid w:val="00FB3491"/>
    <w:rsid w:val="00FD19C9"/>
    <w:rsid w:val="00FD4DE1"/>
    <w:rsid w:val="00FF34B2"/>
    <w:rsid w:val="00FF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1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77989"/>
    <w:rPr>
      <w:color w:val="0000FF"/>
      <w:u w:val="single"/>
    </w:rPr>
  </w:style>
  <w:style w:type="paragraph" w:styleId="a4">
    <w:name w:val="Normal (Web)"/>
    <w:basedOn w:val="a"/>
    <w:rsid w:val="00D77989"/>
    <w:pPr>
      <w:spacing w:before="100" w:beforeAutospacing="1" w:after="100" w:afterAutospacing="1"/>
    </w:pPr>
  </w:style>
  <w:style w:type="paragraph" w:customStyle="1" w:styleId="Default">
    <w:name w:val="Default"/>
    <w:rsid w:val="003059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8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83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5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1E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1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ktyis.ru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КТУИС</dc:creator>
  <cp:lastModifiedBy>sergienko</cp:lastModifiedBy>
  <cp:revision>40</cp:revision>
  <cp:lastPrinted>2022-04-05T08:39:00Z</cp:lastPrinted>
  <dcterms:created xsi:type="dcterms:W3CDTF">2019-10-11T08:26:00Z</dcterms:created>
  <dcterms:modified xsi:type="dcterms:W3CDTF">2022-04-27T12:10:00Z</dcterms:modified>
</cp:coreProperties>
</file>